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9A2" w:rsidRPr="009149A2" w:rsidRDefault="009149A2" w:rsidP="009149A2">
      <w:pPr>
        <w:spacing w:before="100" w:beforeAutospacing="1" w:after="0" w:line="240" w:lineRule="auto"/>
        <w:ind w:left="63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47825" cy="1647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A2" w:rsidRPr="009149A2" w:rsidRDefault="009149A2" w:rsidP="009149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fr-FR"/>
        </w:rPr>
        <w:t>La cotisation syndicale</w:t>
      </w:r>
    </w:p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149A2">
        <w:rPr>
          <w:rFonts w:ascii="Arial" w:eastAsia="Times New Roman" w:hAnsi="Arial" w:cs="Arial"/>
          <w:lang w:eastAsia="fr-FR"/>
        </w:rPr>
        <w:t>En conformité avec notre principe de solidarité, la cotisation correspond à un % du Revenu Net Imposable :</w:t>
      </w:r>
    </w:p>
    <w:p w:rsidR="009149A2" w:rsidRPr="009149A2" w:rsidRDefault="009149A2" w:rsidP="009149A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>0.80% pour les actifs</w:t>
      </w:r>
    </w:p>
    <w:p w:rsidR="009149A2" w:rsidRPr="009149A2" w:rsidRDefault="009149A2" w:rsidP="009149A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>0.55% pour les retraités</w:t>
      </w:r>
    </w:p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b/>
          <w:bCs/>
          <w:color w:val="006600"/>
          <w:u w:val="single"/>
          <w:lang w:eastAsia="fr-FR"/>
        </w:rPr>
        <w:t>Formule de calcul</w:t>
      </w:r>
      <w:r w:rsidRPr="009149A2">
        <w:rPr>
          <w:rFonts w:ascii="Arial" w:eastAsia="Times New Roman" w:hAnsi="Arial" w:cs="Arial"/>
          <w:b/>
          <w:bCs/>
          <w:color w:val="006600"/>
          <w:lang w:eastAsia="fr-FR"/>
        </w:rPr>
        <w:t> :</w:t>
      </w:r>
    </w:p>
    <w:p w:rsidR="009149A2" w:rsidRPr="009149A2" w:rsidRDefault="009149A2" w:rsidP="009149A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u w:val="single"/>
          <w:lang w:eastAsia="fr-FR"/>
        </w:rPr>
        <w:t xml:space="preserve">Revenu Net Imposable (Salaire, IJSS, </w:t>
      </w:r>
      <w:proofErr w:type="spellStart"/>
      <w:r w:rsidRPr="009149A2">
        <w:rPr>
          <w:rFonts w:ascii="Arial" w:eastAsia="Times New Roman" w:hAnsi="Arial" w:cs="Arial"/>
          <w:u w:val="single"/>
          <w:lang w:eastAsia="fr-FR"/>
        </w:rPr>
        <w:t>Mutex</w:t>
      </w:r>
      <w:proofErr w:type="spellEnd"/>
      <w:r w:rsidRPr="009149A2">
        <w:rPr>
          <w:rFonts w:ascii="Arial" w:eastAsia="Times New Roman" w:hAnsi="Arial" w:cs="Arial"/>
          <w:u w:val="single"/>
          <w:lang w:eastAsia="fr-FR"/>
        </w:rPr>
        <w:t xml:space="preserve"> …)</w:t>
      </w:r>
      <w:r w:rsidRPr="009149A2">
        <w:rPr>
          <w:rFonts w:ascii="Arial" w:eastAsia="Times New Roman" w:hAnsi="Arial" w:cs="Arial"/>
          <w:lang w:eastAsia="fr-FR"/>
        </w:rPr>
        <w:t xml:space="preserve"> x 0.80% = </w:t>
      </w:r>
      <w:r w:rsidRPr="009149A2">
        <w:rPr>
          <w:rFonts w:ascii="Arial" w:eastAsia="Times New Roman" w:hAnsi="Arial" w:cs="Arial"/>
          <w:b/>
          <w:bCs/>
          <w:color w:val="17365D"/>
          <w:lang w:eastAsia="fr-FR"/>
        </w:rPr>
        <w:t>Cotisation Trimestrielle</w:t>
      </w:r>
    </w:p>
    <w:p w:rsidR="009149A2" w:rsidRPr="009149A2" w:rsidRDefault="009149A2" w:rsidP="009149A2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>4</w:t>
      </w:r>
    </w:p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b/>
          <w:bCs/>
          <w:color w:val="006600"/>
          <w:u w:val="single"/>
          <w:lang w:eastAsia="fr-FR"/>
        </w:rPr>
        <w:t>Modalités de paiement</w:t>
      </w:r>
      <w:r w:rsidRPr="009149A2">
        <w:rPr>
          <w:rFonts w:ascii="Arial" w:eastAsia="Times New Roman" w:hAnsi="Arial" w:cs="Arial"/>
          <w:b/>
          <w:bCs/>
          <w:color w:val="006600"/>
          <w:lang w:eastAsia="fr-FR"/>
        </w:rPr>
        <w:t> :</w:t>
      </w:r>
    </w:p>
    <w:p w:rsidR="009149A2" w:rsidRPr="009149A2" w:rsidRDefault="009149A2" w:rsidP="009149A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 xml:space="preserve">Par Prélèvement Automatique des Cotisations : le prélèvement a lieu après les paies de janvier, avril, juillet et octobre. </w:t>
      </w:r>
    </w:p>
    <w:p w:rsidR="009149A2" w:rsidRPr="009149A2" w:rsidRDefault="009149A2" w:rsidP="009149A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>Par chèque : les appels à cotisations sont faits en début de janvier, avril, juillet et octobre, pour encaissement par la Trésorerie Nationale du SNU après les paies de janvier, avril, juillet et octobre.</w:t>
      </w:r>
    </w:p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b/>
          <w:bCs/>
          <w:color w:val="006600"/>
          <w:u w:val="single"/>
          <w:lang w:eastAsia="fr-FR"/>
        </w:rPr>
        <w:t>Réductions et crédits d’impôts :</w:t>
      </w:r>
    </w:p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>Vos cotisations versées au SNU vous donnent droit à une réduction, voire un crédit d’impôt si vous êtes non imposable, que vous soyez salariés ou retraités.</w:t>
      </w: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>Vous recevez en mars un courrier à votre domicile de la Trésorerie Nationale du SNU servant d’attestation des sommes versées au cours de l’année précédente au titre de cotisations syndicales.</w:t>
      </w: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>Ce justificatif est à conserver durant 3 ans dans l’éventualité d’un contrôle fiscal.</w:t>
      </w: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color w:val="17365D"/>
          <w:u w:val="single"/>
          <w:lang w:eastAsia="fr-FR"/>
        </w:rPr>
        <w:lastRenderedPageBreak/>
        <w:t>Attention</w:t>
      </w:r>
      <w:r w:rsidRPr="009149A2">
        <w:rPr>
          <w:rFonts w:ascii="Arial" w:eastAsia="Times New Roman" w:hAnsi="Arial" w:cs="Arial"/>
          <w:b/>
          <w:bCs/>
          <w:color w:val="17365D"/>
          <w:lang w:eastAsia="fr-FR"/>
        </w:rPr>
        <w:t> </w:t>
      </w:r>
      <w:r w:rsidRPr="009149A2">
        <w:rPr>
          <w:rFonts w:ascii="Arial" w:eastAsia="Times New Roman" w:hAnsi="Arial" w:cs="Arial"/>
          <w:color w:val="17365D"/>
          <w:lang w:eastAsia="fr-FR"/>
        </w:rPr>
        <w:t xml:space="preserve">: </w:t>
      </w:r>
      <w:r w:rsidRPr="009149A2">
        <w:rPr>
          <w:rFonts w:ascii="Arial" w:eastAsia="Times New Roman" w:hAnsi="Arial" w:cs="Arial"/>
          <w:lang w:eastAsia="fr-FR"/>
        </w:rPr>
        <w:t>Si vous avez opté pour la déduction des frais réels, vous ne pouvez pas bénéficier de ce crédit d'impôt. Dans ce cas, incluez la cotisation dans vos frais professionnels déductibles. </w:t>
      </w: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lang w:eastAsia="fr-FR"/>
        </w:rPr>
        <w:t xml:space="preserve">Le crédit d'impôt est égal à 66 % des sommes versées, retenues dans la limite de 1 % du revenu imposable. </w:t>
      </w: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9A2">
        <w:rPr>
          <w:rFonts w:ascii="Arial" w:eastAsia="Times New Roman" w:hAnsi="Arial" w:cs="Arial"/>
          <w:color w:val="17365D"/>
          <w:u w:val="single"/>
          <w:lang w:eastAsia="fr-FR"/>
        </w:rPr>
        <w:t>Exemple</w:t>
      </w:r>
      <w:r w:rsidRPr="009149A2">
        <w:rPr>
          <w:rFonts w:ascii="Arial" w:eastAsia="Times New Roman" w:hAnsi="Arial" w:cs="Arial"/>
          <w:color w:val="17365D"/>
          <w:lang w:eastAsia="fr-FR"/>
        </w:rPr>
        <w:t> :</w:t>
      </w:r>
    </w:p>
    <w:p w:rsidR="009149A2" w:rsidRPr="009149A2" w:rsidRDefault="009149A2" w:rsidP="009149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7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3"/>
        <w:gridCol w:w="1592"/>
        <w:gridCol w:w="1529"/>
        <w:gridCol w:w="2013"/>
        <w:gridCol w:w="1151"/>
        <w:gridCol w:w="1307"/>
      </w:tblGrid>
      <w:tr w:rsidR="009149A2" w:rsidRPr="009149A2" w:rsidTr="009149A2">
        <w:trPr>
          <w:trHeight w:val="435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Revenus annuels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Cotisation annuelle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Cotisation trimestrielle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Réduction/crédit d'impôt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Cout réel annuel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Cout réel trimestriel</w:t>
            </w:r>
          </w:p>
        </w:tc>
      </w:tr>
      <w:tr w:rsidR="009149A2" w:rsidRPr="009149A2" w:rsidTr="009149A2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10000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52,8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27,2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6.81</w:t>
            </w:r>
          </w:p>
        </w:tc>
      </w:tr>
      <w:tr w:rsidR="009149A2" w:rsidRPr="009149A2" w:rsidTr="009149A2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160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105,6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54,4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13.59</w:t>
            </w:r>
          </w:p>
        </w:tc>
      </w:tr>
      <w:tr w:rsidR="009149A2" w:rsidRPr="009149A2" w:rsidTr="009149A2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24000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192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48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126,72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65,28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16.32</w:t>
            </w:r>
          </w:p>
        </w:tc>
      </w:tr>
      <w:tr w:rsidR="009149A2" w:rsidRPr="009149A2" w:rsidTr="009149A2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28000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224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56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147,84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76,16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19.05</w:t>
            </w:r>
          </w:p>
        </w:tc>
      </w:tr>
      <w:tr w:rsidR="009149A2" w:rsidRPr="009149A2" w:rsidTr="009149A2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32000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256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64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168,96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87,04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lang w:eastAsia="fr-FR"/>
              </w:rPr>
              <w:t>21.75</w:t>
            </w:r>
          </w:p>
        </w:tc>
      </w:tr>
      <w:tr w:rsidR="009149A2" w:rsidRPr="009149A2" w:rsidTr="009149A2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36000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190,08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97,92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24.48</w:t>
            </w:r>
          </w:p>
        </w:tc>
      </w:tr>
      <w:tr w:rsidR="009149A2" w:rsidRPr="009149A2" w:rsidTr="009149A2">
        <w:trPr>
          <w:trHeight w:val="135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40000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211,2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108,8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9149A2" w:rsidRPr="009149A2" w:rsidRDefault="009149A2" w:rsidP="009149A2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4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27.21</w:t>
            </w:r>
          </w:p>
        </w:tc>
      </w:tr>
    </w:tbl>
    <w:p w:rsidR="009149A2" w:rsidRPr="009149A2" w:rsidRDefault="009149A2" w:rsidP="00914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5776" w:rsidRDefault="009149A2"/>
    <w:sectPr w:rsidR="00805776" w:rsidSect="009E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F08"/>
    <w:multiLevelType w:val="multilevel"/>
    <w:tmpl w:val="BC0E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C7148"/>
    <w:multiLevelType w:val="multilevel"/>
    <w:tmpl w:val="CC6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9A2"/>
    <w:rsid w:val="009149A2"/>
    <w:rsid w:val="009E1B6B"/>
    <w:rsid w:val="00BE2D56"/>
    <w:rsid w:val="00E5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9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72DD-4802-471C-97A8-9DA4C530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et seb</dc:creator>
  <cp:lastModifiedBy>corinne et seb</cp:lastModifiedBy>
  <cp:revision>1</cp:revision>
  <dcterms:created xsi:type="dcterms:W3CDTF">2018-05-31T12:56:00Z</dcterms:created>
  <dcterms:modified xsi:type="dcterms:W3CDTF">2018-05-31T13:00:00Z</dcterms:modified>
</cp:coreProperties>
</file>