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63" w:rsidRDefault="00226163">
      <w:pPr>
        <w:pStyle w:val="Default"/>
      </w:pPr>
    </w:p>
    <w:p w:rsidR="00226163" w:rsidRDefault="00EB6AB9">
      <w:pPr>
        <w:pStyle w:val="Default"/>
        <w:rPr>
          <w:sz w:val="23"/>
          <w:szCs w:val="23"/>
        </w:rPr>
      </w:pPr>
      <w:r>
        <w:t xml:space="preserve"> </w:t>
      </w:r>
      <w:r>
        <w:rPr>
          <w:sz w:val="23"/>
          <w:szCs w:val="23"/>
        </w:rPr>
        <w:t xml:space="preserve">Nom, prénom </w:t>
      </w:r>
    </w:p>
    <w:p w:rsidR="00226163" w:rsidRDefault="00EB6AB9">
      <w:pPr>
        <w:pStyle w:val="Default"/>
        <w:rPr>
          <w:sz w:val="23"/>
          <w:szCs w:val="23"/>
        </w:rPr>
      </w:pPr>
      <w:r>
        <w:rPr>
          <w:sz w:val="23"/>
          <w:szCs w:val="23"/>
        </w:rPr>
        <w:t xml:space="preserve">Adresse </w:t>
      </w:r>
    </w:p>
    <w:p w:rsidR="00226163" w:rsidRDefault="00EB6AB9">
      <w:pPr>
        <w:pStyle w:val="Default"/>
        <w:rPr>
          <w:sz w:val="23"/>
          <w:szCs w:val="23"/>
        </w:rPr>
      </w:pPr>
      <w:r>
        <w:rPr>
          <w:sz w:val="23"/>
          <w:szCs w:val="23"/>
        </w:rPr>
        <w:t xml:space="preserve">CP Ville </w:t>
      </w:r>
    </w:p>
    <w:p w:rsidR="00226163" w:rsidRDefault="00EB6AB9">
      <w:pPr>
        <w:pStyle w:val="Default"/>
        <w:ind w:firstLine="6096"/>
        <w:rPr>
          <w:sz w:val="23"/>
          <w:szCs w:val="23"/>
        </w:rPr>
      </w:pPr>
      <w:r>
        <w:rPr>
          <w:sz w:val="23"/>
          <w:szCs w:val="23"/>
        </w:rPr>
        <w:t xml:space="preserve">Madame Muriel PENICAUD Ministre du travail </w:t>
      </w:r>
    </w:p>
    <w:p w:rsidR="00226163" w:rsidRDefault="00EB6AB9">
      <w:pPr>
        <w:pStyle w:val="Default"/>
        <w:ind w:firstLine="6096"/>
        <w:rPr>
          <w:sz w:val="23"/>
          <w:szCs w:val="23"/>
        </w:rPr>
      </w:pPr>
      <w:r>
        <w:rPr>
          <w:sz w:val="23"/>
          <w:szCs w:val="23"/>
        </w:rPr>
        <w:t xml:space="preserve">127 rue de Grenelle </w:t>
      </w:r>
    </w:p>
    <w:p w:rsidR="00226163" w:rsidRDefault="00EB6AB9">
      <w:pPr>
        <w:pStyle w:val="Default"/>
        <w:ind w:firstLine="6096"/>
        <w:rPr>
          <w:sz w:val="23"/>
          <w:szCs w:val="23"/>
        </w:rPr>
      </w:pPr>
      <w:r>
        <w:rPr>
          <w:sz w:val="23"/>
          <w:szCs w:val="23"/>
        </w:rPr>
        <w:t xml:space="preserve">75700 PARIS SP 07 </w:t>
      </w:r>
    </w:p>
    <w:p w:rsidR="00226163" w:rsidRDefault="00226163">
      <w:pPr>
        <w:pStyle w:val="Default"/>
        <w:ind w:firstLine="6096"/>
        <w:rPr>
          <w:sz w:val="23"/>
          <w:szCs w:val="23"/>
        </w:rPr>
      </w:pPr>
    </w:p>
    <w:p w:rsidR="00226163" w:rsidRDefault="00EB6AB9">
      <w:pPr>
        <w:pStyle w:val="Default"/>
        <w:ind w:firstLine="6096"/>
        <w:rPr>
          <w:sz w:val="23"/>
          <w:szCs w:val="23"/>
        </w:rPr>
      </w:pPr>
      <w:r>
        <w:rPr>
          <w:sz w:val="23"/>
          <w:szCs w:val="23"/>
        </w:rPr>
        <w:t xml:space="preserve">A </w:t>
      </w:r>
      <w:proofErr w:type="gramStart"/>
      <w:r>
        <w:rPr>
          <w:sz w:val="23"/>
          <w:szCs w:val="23"/>
        </w:rPr>
        <w:t>…………………………....,</w:t>
      </w:r>
      <w:proofErr w:type="gramEnd"/>
      <w:r>
        <w:rPr>
          <w:sz w:val="23"/>
          <w:szCs w:val="23"/>
        </w:rPr>
        <w:t xml:space="preserve"> le …….. </w:t>
      </w:r>
    </w:p>
    <w:p w:rsidR="00226163" w:rsidRDefault="00226163">
      <w:pPr>
        <w:pStyle w:val="Default"/>
        <w:ind w:firstLine="6096"/>
        <w:rPr>
          <w:sz w:val="23"/>
          <w:szCs w:val="23"/>
        </w:rPr>
      </w:pPr>
    </w:p>
    <w:p w:rsidR="00226163" w:rsidRDefault="00226163">
      <w:pPr>
        <w:pStyle w:val="Default"/>
        <w:rPr>
          <w:sz w:val="23"/>
          <w:szCs w:val="23"/>
        </w:rPr>
      </w:pPr>
    </w:p>
    <w:p w:rsidR="00226163" w:rsidRDefault="00EB6AB9">
      <w:pPr>
        <w:pStyle w:val="Default"/>
        <w:rPr>
          <w:sz w:val="23"/>
          <w:szCs w:val="23"/>
        </w:rPr>
      </w:pPr>
      <w:r>
        <w:rPr>
          <w:sz w:val="23"/>
          <w:szCs w:val="23"/>
        </w:rPr>
        <w:t xml:space="preserve">Objet : Projet de nouvelle classification des agents publics à pôle emploi et déclassement de mon emploi de niveau 3 </w:t>
      </w:r>
    </w:p>
    <w:p w:rsidR="00226163" w:rsidRDefault="00EB6AB9">
      <w:pPr>
        <w:pStyle w:val="Default"/>
      </w:pPr>
      <w:r>
        <w:rPr>
          <w:sz w:val="23"/>
          <w:szCs w:val="23"/>
        </w:rPr>
        <w:t>Copie : pôle emploi Direction Générale, SNU Pôle Emploi (</w:t>
      </w:r>
      <w:r>
        <w:rPr>
          <w:i/>
          <w:iCs/>
          <w:sz w:val="23"/>
          <w:szCs w:val="23"/>
        </w:rPr>
        <w:t>mettre adresse courriel</w:t>
      </w:r>
      <w:r>
        <w:rPr>
          <w:sz w:val="23"/>
          <w:szCs w:val="23"/>
        </w:rPr>
        <w:t xml:space="preserve">) </w:t>
      </w:r>
    </w:p>
    <w:p w:rsidR="00226163" w:rsidRDefault="00226163">
      <w:pPr>
        <w:pStyle w:val="Default"/>
        <w:rPr>
          <w:sz w:val="23"/>
          <w:szCs w:val="23"/>
        </w:rPr>
      </w:pPr>
    </w:p>
    <w:p w:rsidR="00226163" w:rsidRDefault="00226163">
      <w:pPr>
        <w:pStyle w:val="Default"/>
        <w:rPr>
          <w:sz w:val="23"/>
          <w:szCs w:val="23"/>
        </w:rPr>
      </w:pPr>
    </w:p>
    <w:p w:rsidR="00226163" w:rsidRDefault="00EB6AB9">
      <w:pPr>
        <w:pStyle w:val="Default"/>
        <w:rPr>
          <w:sz w:val="23"/>
          <w:szCs w:val="23"/>
        </w:rPr>
      </w:pPr>
      <w:r>
        <w:rPr>
          <w:sz w:val="23"/>
          <w:szCs w:val="23"/>
        </w:rPr>
        <w:t xml:space="preserve">Madame la Ministre, </w:t>
      </w:r>
    </w:p>
    <w:p w:rsidR="00226163" w:rsidRDefault="00226163">
      <w:pPr>
        <w:pStyle w:val="Default"/>
        <w:rPr>
          <w:sz w:val="23"/>
          <w:szCs w:val="23"/>
        </w:rPr>
      </w:pPr>
    </w:p>
    <w:p w:rsidR="00226163" w:rsidRDefault="00EB6AB9">
      <w:pPr>
        <w:pStyle w:val="Default"/>
        <w:rPr>
          <w:sz w:val="23"/>
          <w:szCs w:val="23"/>
        </w:rPr>
      </w:pPr>
      <w:bookmarkStart w:id="0" w:name="_GoBack"/>
      <w:bookmarkEnd w:id="0"/>
      <w:r>
        <w:rPr>
          <w:sz w:val="23"/>
          <w:szCs w:val="23"/>
        </w:rPr>
        <w:t>Une concertation a eu lieu au s</w:t>
      </w:r>
      <w:r>
        <w:rPr>
          <w:sz w:val="23"/>
          <w:szCs w:val="23"/>
        </w:rPr>
        <w:t>ein de pôle emploi pour instaurer une nouvelle classification des emplois des agents contractuels de droit public. Si celle-ci est validée par les tutelles, la Direction Générale de pôle emploi  opérera une transposition des emplois relevant du statut d'ag</w:t>
      </w:r>
      <w:r>
        <w:rPr>
          <w:sz w:val="23"/>
          <w:szCs w:val="23"/>
        </w:rPr>
        <w:t xml:space="preserve">ent public contractuel de 2003 dans la nouvelle classification et les rattachera au référentiel des emplois de la convention collective de droit privé. </w:t>
      </w:r>
    </w:p>
    <w:p w:rsidR="00226163" w:rsidRDefault="00226163">
      <w:pPr>
        <w:pStyle w:val="Default"/>
        <w:rPr>
          <w:sz w:val="23"/>
          <w:szCs w:val="23"/>
        </w:rPr>
      </w:pPr>
    </w:p>
    <w:p w:rsidR="00226163" w:rsidRDefault="00EB6AB9">
      <w:pPr>
        <w:pStyle w:val="Default"/>
        <w:rPr>
          <w:sz w:val="23"/>
          <w:szCs w:val="23"/>
        </w:rPr>
      </w:pPr>
      <w:r>
        <w:rPr>
          <w:sz w:val="23"/>
          <w:szCs w:val="23"/>
        </w:rPr>
        <w:t xml:space="preserve">Par la présente, je vous alerte sur les conséquences spécifiques de cette nouvelle classification sur </w:t>
      </w:r>
      <w:r>
        <w:rPr>
          <w:sz w:val="23"/>
          <w:szCs w:val="23"/>
        </w:rPr>
        <w:t xml:space="preserve">mon niveau d'emploi actuel. </w:t>
      </w:r>
    </w:p>
    <w:p w:rsidR="00226163" w:rsidRDefault="00EB6AB9">
      <w:pPr>
        <w:pStyle w:val="Default"/>
        <w:rPr>
          <w:sz w:val="23"/>
          <w:szCs w:val="23"/>
        </w:rPr>
      </w:pPr>
      <w:r>
        <w:rPr>
          <w:sz w:val="23"/>
          <w:szCs w:val="23"/>
        </w:rPr>
        <w:t>En effet, celui-ci, (conseiller référent, cadre adjoint appui gestion, cadre technique informatique-titre à choisir en fonction de sa filière) (reconnu à bac+3), va disparaître et être fusionné avec le niveau précédent de nivea</w:t>
      </w:r>
      <w:r>
        <w:rPr>
          <w:sz w:val="23"/>
          <w:szCs w:val="23"/>
        </w:rPr>
        <w:t xml:space="preserve">u 2 (reconnu à bac+2). </w:t>
      </w:r>
    </w:p>
    <w:p w:rsidR="00226163" w:rsidRDefault="00EB6AB9">
      <w:pPr>
        <w:pStyle w:val="Default"/>
        <w:rPr>
          <w:sz w:val="23"/>
          <w:szCs w:val="23"/>
        </w:rPr>
      </w:pPr>
      <w:r>
        <w:rPr>
          <w:sz w:val="23"/>
          <w:szCs w:val="23"/>
        </w:rPr>
        <w:t xml:space="preserve">En supprimant ce niveau d'emploi, la Direction Générale procède à un déclassement de mon emploi et à une dévalorisation de mon parcours professionnel. Cela revient à nier une partie de mes compétences professionnelles. Pour preuve, </w:t>
      </w:r>
      <w:r>
        <w:rPr>
          <w:sz w:val="23"/>
          <w:szCs w:val="23"/>
        </w:rPr>
        <w:t xml:space="preserve">une dizaine de missions menées au quotidien par les conseillers référents disparaît de ce nouveau référentiel. </w:t>
      </w:r>
    </w:p>
    <w:p w:rsidR="00226163" w:rsidRDefault="00226163">
      <w:pPr>
        <w:pStyle w:val="Default"/>
        <w:rPr>
          <w:sz w:val="23"/>
          <w:szCs w:val="23"/>
        </w:rPr>
      </w:pPr>
    </w:p>
    <w:p w:rsidR="00226163" w:rsidRDefault="00EB6AB9">
      <w:pPr>
        <w:pStyle w:val="Default"/>
        <w:rPr>
          <w:sz w:val="23"/>
          <w:szCs w:val="23"/>
        </w:rPr>
      </w:pPr>
      <w:r>
        <w:rPr>
          <w:sz w:val="23"/>
          <w:szCs w:val="23"/>
        </w:rPr>
        <w:t>Je redoute donc également que cette nouvelle classification anéantisse toute perspective d'évolution, puisque des activités exercées et reconnu</w:t>
      </w:r>
      <w:r>
        <w:rPr>
          <w:sz w:val="23"/>
          <w:szCs w:val="23"/>
        </w:rPr>
        <w:t xml:space="preserve">es sont purement effacées des nouveaux référentiels. Qu'en sera-t-il de mon déroulement de carrière ? </w:t>
      </w:r>
    </w:p>
    <w:p w:rsidR="00226163" w:rsidRDefault="00EB6AB9">
      <w:pPr>
        <w:pStyle w:val="Default"/>
        <w:rPr>
          <w:sz w:val="23"/>
          <w:szCs w:val="23"/>
        </w:rPr>
      </w:pPr>
      <w:r>
        <w:rPr>
          <w:sz w:val="23"/>
          <w:szCs w:val="23"/>
        </w:rPr>
        <w:t>Cette nouvelle classification m'interdirait l'accès aux autres postes de la catégorie A de la fonction publique (d'Etat ou territoriale) accessible via u</w:t>
      </w:r>
      <w:r>
        <w:rPr>
          <w:sz w:val="23"/>
          <w:szCs w:val="23"/>
        </w:rPr>
        <w:t xml:space="preserve">n concours ouvert aux candidats à partir de Bac +3. </w:t>
      </w:r>
    </w:p>
    <w:p w:rsidR="00226163" w:rsidRDefault="00EB6AB9">
      <w:pPr>
        <w:pStyle w:val="Default"/>
        <w:rPr>
          <w:sz w:val="23"/>
          <w:szCs w:val="23"/>
        </w:rPr>
      </w:pPr>
      <w:r>
        <w:rPr>
          <w:sz w:val="23"/>
          <w:szCs w:val="23"/>
        </w:rPr>
        <w:t xml:space="preserve">En effet, l'emploi de (conseiller référent, cadre adjoint appui gestion, cadre technique informatique-titre à choisir en fonction de sa filière) était accessible avant la fusion ANPE-ASSEDIC par la voie </w:t>
      </w:r>
      <w:r>
        <w:rPr>
          <w:sz w:val="23"/>
          <w:szCs w:val="23"/>
        </w:rPr>
        <w:t xml:space="preserve">d'un concours externe ouvert aux titulaires d'un Bac +3. J’occupe donc actuellement un poste reconnu à ce niveau, équivalent à une catégorie A. Ce projet de classification supprime, sans contrepartie, cette reconnaissance à Bac +3, très importante dans la </w:t>
      </w:r>
      <w:r>
        <w:rPr>
          <w:sz w:val="23"/>
          <w:szCs w:val="23"/>
        </w:rPr>
        <w:t xml:space="preserve">fonction publique. L’intitulé de l’emploi dans les filières Appui-Gestion et Systèmes d’information reflète la qualification de l’ensemble des agents dudit niveau : </w:t>
      </w:r>
      <w:r>
        <w:rPr>
          <w:b/>
          <w:sz w:val="23"/>
          <w:szCs w:val="23"/>
          <w:u w:val="single"/>
        </w:rPr>
        <w:t>Cadre Adjoint</w:t>
      </w:r>
      <w:r>
        <w:rPr>
          <w:sz w:val="23"/>
          <w:szCs w:val="23"/>
        </w:rPr>
        <w:t xml:space="preserve"> Appui Gestion et cadre technique informatique.</w:t>
      </w:r>
    </w:p>
    <w:p w:rsidR="00226163" w:rsidRDefault="00226163">
      <w:pPr>
        <w:pStyle w:val="Default"/>
        <w:rPr>
          <w:sz w:val="23"/>
          <w:szCs w:val="23"/>
        </w:rPr>
      </w:pPr>
    </w:p>
    <w:p w:rsidR="00226163" w:rsidRDefault="00EB6AB9">
      <w:pPr>
        <w:pStyle w:val="Default"/>
        <w:rPr>
          <w:sz w:val="23"/>
          <w:szCs w:val="23"/>
        </w:rPr>
      </w:pPr>
      <w:r>
        <w:rPr>
          <w:sz w:val="23"/>
          <w:szCs w:val="23"/>
        </w:rPr>
        <w:t>Ce courrier exprime mon mal-ê</w:t>
      </w:r>
      <w:r>
        <w:rPr>
          <w:sz w:val="23"/>
          <w:szCs w:val="23"/>
        </w:rPr>
        <w:t xml:space="preserve">tre quant à cette volonté de l’établissement qui m’emploie de supprimer la reconnaissance de mes compétences et mes inquiétudes quant à mon avenir professionnel. </w:t>
      </w:r>
    </w:p>
    <w:p w:rsidR="00226163" w:rsidRDefault="00EB6AB9">
      <w:pPr>
        <w:pStyle w:val="Default"/>
        <w:rPr>
          <w:sz w:val="23"/>
          <w:szCs w:val="23"/>
        </w:rPr>
      </w:pPr>
      <w:r>
        <w:rPr>
          <w:sz w:val="23"/>
          <w:szCs w:val="23"/>
        </w:rPr>
        <w:t>Ils s’ajoutent au sentiment d'</w:t>
      </w:r>
      <w:r>
        <w:rPr>
          <w:sz w:val="23"/>
          <w:szCs w:val="23"/>
        </w:rPr>
        <w:t>acharnement de ce même établissement auprès des agents de statut public (suppression de certaines primes comme la QPV, rareté des sélections internes, difficulté de mobilité professionnelle, jour de carence, méconnaissance croissante de notre statut et dif</w:t>
      </w:r>
      <w:r>
        <w:rPr>
          <w:sz w:val="23"/>
          <w:szCs w:val="23"/>
        </w:rPr>
        <w:t xml:space="preserve">ficulté d’application de ses règles par les directions régionales, …). </w:t>
      </w:r>
    </w:p>
    <w:p w:rsidR="00226163" w:rsidRDefault="00EB6AB9">
      <w:pPr>
        <w:pStyle w:val="Default"/>
        <w:rPr>
          <w:sz w:val="23"/>
          <w:szCs w:val="23"/>
        </w:rPr>
      </w:pPr>
      <w:r>
        <w:rPr>
          <w:sz w:val="23"/>
          <w:szCs w:val="23"/>
        </w:rPr>
        <w:t xml:space="preserve">Si le souhait de notre direction est d'amener les agents publics à la frustration et au renoncement, alors je vous </w:t>
      </w:r>
      <w:proofErr w:type="gramStart"/>
      <w:r>
        <w:rPr>
          <w:sz w:val="23"/>
          <w:szCs w:val="23"/>
        </w:rPr>
        <w:t>confirme</w:t>
      </w:r>
      <w:proofErr w:type="gramEnd"/>
      <w:r>
        <w:rPr>
          <w:sz w:val="23"/>
          <w:szCs w:val="23"/>
        </w:rPr>
        <w:t xml:space="preserve"> que cette méthode est adaptée. Elle m’inquiète d'autant plus</w:t>
      </w:r>
      <w:r>
        <w:rPr>
          <w:sz w:val="23"/>
          <w:szCs w:val="23"/>
        </w:rPr>
        <w:t xml:space="preserve"> qu'elle se rapproche de celles utilisées </w:t>
      </w:r>
      <w:r>
        <w:rPr>
          <w:sz w:val="23"/>
          <w:szCs w:val="23"/>
        </w:rPr>
        <w:lastRenderedPageBreak/>
        <w:t xml:space="preserve">au sein de France Télécom, La Poste et Renault dont on connaît les conséquences désastreuses sur le plan humain. </w:t>
      </w:r>
    </w:p>
    <w:p w:rsidR="00226163" w:rsidRDefault="00EB6AB9">
      <w:pPr>
        <w:pStyle w:val="Default"/>
        <w:rPr>
          <w:sz w:val="23"/>
          <w:szCs w:val="23"/>
        </w:rPr>
      </w:pPr>
      <w:r>
        <w:rPr>
          <w:sz w:val="23"/>
          <w:szCs w:val="23"/>
        </w:rPr>
        <w:t>En tant qu'agent public de pôle emploi, je me sens fortement discriminé(e) et souffre d'un sentiment</w:t>
      </w:r>
      <w:r>
        <w:rPr>
          <w:sz w:val="23"/>
          <w:szCs w:val="23"/>
        </w:rPr>
        <w:t xml:space="preserve"> d'injustice. J'ai choisi de conserver le statut d'agent public par conviction : en effet, exercer les missions de service public dans un Etablissement Public Administratif avec un statut d'agent public me paraît essentiel à la garantie de l'intérêt généra</w:t>
      </w:r>
      <w:r>
        <w:rPr>
          <w:sz w:val="23"/>
          <w:szCs w:val="23"/>
        </w:rPr>
        <w:t xml:space="preserve">l. Mais aujourd'hui ce statut ne cesse d'être rogné et renié. </w:t>
      </w:r>
    </w:p>
    <w:p w:rsidR="00226163" w:rsidRDefault="00226163">
      <w:pPr>
        <w:pStyle w:val="Default"/>
        <w:rPr>
          <w:sz w:val="23"/>
          <w:szCs w:val="23"/>
        </w:rPr>
      </w:pPr>
    </w:p>
    <w:p w:rsidR="00226163" w:rsidRDefault="00EB6AB9">
      <w:pPr>
        <w:pStyle w:val="Default"/>
        <w:rPr>
          <w:sz w:val="23"/>
          <w:szCs w:val="23"/>
        </w:rPr>
      </w:pPr>
      <w:r>
        <w:rPr>
          <w:sz w:val="23"/>
          <w:szCs w:val="23"/>
        </w:rPr>
        <w:t>Si je vous sollicite aujourd'hui, c'est que la Direction Générale de pôle emploi reste figée sur ses positions, sourde aux propositions constructives de certaines organisations syndicales (SNU</w:t>
      </w:r>
      <w:r>
        <w:rPr>
          <w:sz w:val="23"/>
          <w:szCs w:val="23"/>
        </w:rPr>
        <w:t>-FO) pour maintenir le niveau de reconnaissance professionnelle attendu par les agents de niveau 3 qui représentent 25% du personnel de droit public.</w:t>
      </w:r>
    </w:p>
    <w:p w:rsidR="00226163" w:rsidRDefault="00226163">
      <w:pPr>
        <w:pStyle w:val="Default"/>
        <w:rPr>
          <w:sz w:val="23"/>
          <w:szCs w:val="23"/>
        </w:rPr>
      </w:pPr>
    </w:p>
    <w:p w:rsidR="00226163" w:rsidRDefault="00EB6AB9">
      <w:pPr>
        <w:pStyle w:val="Default"/>
        <w:rPr>
          <w:sz w:val="23"/>
          <w:szCs w:val="23"/>
        </w:rPr>
      </w:pPr>
      <w:r>
        <w:rPr>
          <w:sz w:val="23"/>
          <w:szCs w:val="23"/>
        </w:rPr>
        <w:t>En tant que Ministre de Tutelle de pôle emploi, je vous demande d'intervenir auprès de la Direction Génér</w:t>
      </w:r>
      <w:r>
        <w:rPr>
          <w:sz w:val="23"/>
          <w:szCs w:val="23"/>
        </w:rPr>
        <w:t>ale pour défendre la prise en compte de notre expertise professionnelle qui doit aboutir à une transposition dans la catégorie correspondante à nos qualifications de la future classification envisagée : la catégorie 3 équivalente à la catégorie  A. Cette n</w:t>
      </w:r>
      <w:r>
        <w:rPr>
          <w:sz w:val="23"/>
          <w:szCs w:val="23"/>
        </w:rPr>
        <w:t>ouvelle classification ne doit pas aboutir à l'anéantissement de mon emploi (de conseiller référent, cadre adjoint appui gestion, cadre technique informatique-titre à choisir en fonction de sa filière) occupé avec conviction par des agents publics de la mé</w:t>
      </w:r>
      <w:r>
        <w:rPr>
          <w:sz w:val="23"/>
          <w:szCs w:val="23"/>
        </w:rPr>
        <w:t xml:space="preserve">tropole et des DROM. </w:t>
      </w:r>
    </w:p>
    <w:p w:rsidR="00226163" w:rsidRDefault="00EB6AB9">
      <w:pPr>
        <w:pStyle w:val="Default"/>
        <w:rPr>
          <w:sz w:val="23"/>
          <w:szCs w:val="23"/>
        </w:rPr>
      </w:pPr>
      <w:r>
        <w:rPr>
          <w:sz w:val="23"/>
          <w:szCs w:val="23"/>
        </w:rPr>
        <w:t xml:space="preserve">Je compte sur votre intervention et votre soutien auprès de pôle emploi, pour obtenir au moins un peu de considération et de reconnaissance. </w:t>
      </w:r>
    </w:p>
    <w:p w:rsidR="00226163" w:rsidRDefault="00226163">
      <w:pPr>
        <w:pStyle w:val="Default"/>
        <w:rPr>
          <w:sz w:val="23"/>
          <w:szCs w:val="23"/>
        </w:rPr>
      </w:pPr>
    </w:p>
    <w:p w:rsidR="00226163" w:rsidRDefault="00EB6AB9">
      <w:pPr>
        <w:pStyle w:val="Default"/>
        <w:rPr>
          <w:sz w:val="23"/>
          <w:szCs w:val="23"/>
        </w:rPr>
      </w:pPr>
      <w:r>
        <w:rPr>
          <w:sz w:val="23"/>
          <w:szCs w:val="23"/>
        </w:rPr>
        <w:t>Je vous prie de bien vouloir agréer, Madame la Ministre, l'expression de ma haute considéra</w:t>
      </w:r>
      <w:r>
        <w:rPr>
          <w:sz w:val="23"/>
          <w:szCs w:val="23"/>
        </w:rPr>
        <w:t xml:space="preserve">tion. </w:t>
      </w:r>
    </w:p>
    <w:p w:rsidR="00226163" w:rsidRDefault="00226163">
      <w:pPr>
        <w:rPr>
          <w:sz w:val="23"/>
          <w:szCs w:val="23"/>
        </w:rPr>
      </w:pPr>
    </w:p>
    <w:p w:rsidR="00226163" w:rsidRDefault="00226163">
      <w:pPr>
        <w:rPr>
          <w:sz w:val="23"/>
          <w:szCs w:val="23"/>
        </w:rPr>
      </w:pPr>
    </w:p>
    <w:p w:rsidR="00226163" w:rsidRDefault="00EB6AB9">
      <w:r>
        <w:rPr>
          <w:sz w:val="23"/>
          <w:szCs w:val="23"/>
        </w:rPr>
        <w:t>Nom, prénom</w:t>
      </w:r>
    </w:p>
    <w:sectPr w:rsidR="00226163" w:rsidSect="00226163">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163"/>
    <w:rsid w:val="00226163"/>
    <w:rsid w:val="00EB6A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6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F977A7"/>
    <w:rPr>
      <w:sz w:val="16"/>
      <w:szCs w:val="16"/>
    </w:rPr>
  </w:style>
  <w:style w:type="character" w:customStyle="1" w:styleId="CommentaireCar">
    <w:name w:val="Commentaire Car"/>
    <w:basedOn w:val="Policepardfaut"/>
    <w:link w:val="Commentaire"/>
    <w:uiPriority w:val="99"/>
    <w:semiHidden/>
    <w:qFormat/>
    <w:rsid w:val="00F977A7"/>
    <w:rPr>
      <w:sz w:val="20"/>
      <w:szCs w:val="20"/>
    </w:rPr>
  </w:style>
  <w:style w:type="character" w:customStyle="1" w:styleId="ObjetducommentaireCar">
    <w:name w:val="Objet du commentaire Car"/>
    <w:basedOn w:val="CommentaireCar"/>
    <w:link w:val="Objetducommentaire"/>
    <w:uiPriority w:val="99"/>
    <w:semiHidden/>
    <w:qFormat/>
    <w:rsid w:val="00F977A7"/>
    <w:rPr>
      <w:b/>
      <w:bCs/>
      <w:sz w:val="20"/>
      <w:szCs w:val="20"/>
    </w:rPr>
  </w:style>
  <w:style w:type="character" w:customStyle="1" w:styleId="TextedebullesCar">
    <w:name w:val="Texte de bulles Car"/>
    <w:basedOn w:val="Policepardfaut"/>
    <w:link w:val="Textedebulles"/>
    <w:uiPriority w:val="99"/>
    <w:semiHidden/>
    <w:qFormat/>
    <w:rsid w:val="00F977A7"/>
    <w:rPr>
      <w:rFonts w:ascii="Tahoma" w:hAnsi="Tahoma" w:cs="Tahoma"/>
      <w:sz w:val="16"/>
      <w:szCs w:val="16"/>
    </w:rPr>
  </w:style>
  <w:style w:type="paragraph" w:styleId="Titre">
    <w:name w:val="Title"/>
    <w:basedOn w:val="Normal"/>
    <w:next w:val="Corpsdetexte"/>
    <w:qFormat/>
    <w:rsid w:val="00226163"/>
    <w:pPr>
      <w:keepNext/>
      <w:spacing w:before="240" w:after="120"/>
    </w:pPr>
    <w:rPr>
      <w:rFonts w:ascii="Liberation Sans" w:eastAsia="Microsoft YaHei" w:hAnsi="Liberation Sans" w:cs="Mangal"/>
      <w:sz w:val="28"/>
      <w:szCs w:val="28"/>
    </w:rPr>
  </w:style>
  <w:style w:type="paragraph" w:styleId="Corpsdetexte">
    <w:name w:val="Body Text"/>
    <w:basedOn w:val="Normal"/>
    <w:rsid w:val="00226163"/>
    <w:pPr>
      <w:spacing w:after="140" w:line="288" w:lineRule="auto"/>
    </w:pPr>
  </w:style>
  <w:style w:type="paragraph" w:styleId="Liste">
    <w:name w:val="List"/>
    <w:basedOn w:val="Corpsdetexte"/>
    <w:rsid w:val="00226163"/>
    <w:rPr>
      <w:rFonts w:cs="Mangal"/>
    </w:rPr>
  </w:style>
  <w:style w:type="paragraph" w:customStyle="1" w:styleId="Caption">
    <w:name w:val="Caption"/>
    <w:basedOn w:val="Normal"/>
    <w:qFormat/>
    <w:rsid w:val="00226163"/>
    <w:pPr>
      <w:suppressLineNumbers/>
      <w:spacing w:before="120" w:after="120"/>
    </w:pPr>
    <w:rPr>
      <w:rFonts w:cs="Mangal"/>
      <w:i/>
      <w:iCs/>
      <w:sz w:val="24"/>
      <w:szCs w:val="24"/>
    </w:rPr>
  </w:style>
  <w:style w:type="paragraph" w:customStyle="1" w:styleId="Index">
    <w:name w:val="Index"/>
    <w:basedOn w:val="Normal"/>
    <w:qFormat/>
    <w:rsid w:val="00226163"/>
    <w:pPr>
      <w:suppressLineNumbers/>
    </w:pPr>
    <w:rPr>
      <w:rFonts w:cs="Mangal"/>
    </w:rPr>
  </w:style>
  <w:style w:type="paragraph" w:customStyle="1" w:styleId="Default">
    <w:name w:val="Default"/>
    <w:qFormat/>
    <w:rsid w:val="00393D39"/>
    <w:rPr>
      <w:rFonts w:ascii="Calibri" w:eastAsia="Calibri" w:hAnsi="Calibri" w:cs="Calibri"/>
      <w:color w:val="000000"/>
      <w:sz w:val="24"/>
      <w:szCs w:val="24"/>
    </w:rPr>
  </w:style>
  <w:style w:type="paragraph" w:styleId="Commentaire">
    <w:name w:val="annotation text"/>
    <w:basedOn w:val="Normal"/>
    <w:link w:val="CommentaireCar"/>
    <w:uiPriority w:val="99"/>
    <w:semiHidden/>
    <w:unhideWhenUsed/>
    <w:qFormat/>
    <w:rsid w:val="00F977A7"/>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977A7"/>
    <w:rPr>
      <w:b/>
      <w:bCs/>
    </w:rPr>
  </w:style>
  <w:style w:type="paragraph" w:styleId="Textedebulles">
    <w:name w:val="Balloon Text"/>
    <w:basedOn w:val="Normal"/>
    <w:link w:val="TextedebullesCar"/>
    <w:uiPriority w:val="99"/>
    <w:semiHidden/>
    <w:unhideWhenUsed/>
    <w:qFormat/>
    <w:rsid w:val="00F977A7"/>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4422</Characters>
  <Application>Microsoft Office Word</Application>
  <DocSecurity>0</DocSecurity>
  <Lines>36</Lines>
  <Paragraphs>10</Paragraphs>
  <ScaleCrop>false</ScaleCrop>
  <Company>Pôle Emploi</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Christophe (ALE ANTONY)</dc:creator>
  <cp:lastModifiedBy>Yann</cp:lastModifiedBy>
  <cp:revision>2</cp:revision>
  <cp:lastPrinted>2019-05-22T11:24:00Z</cp:lastPrinted>
  <dcterms:created xsi:type="dcterms:W3CDTF">2019-06-25T08:26:00Z</dcterms:created>
  <dcterms:modified xsi:type="dcterms:W3CDTF">2019-06-25T08:26:00Z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Pôle Emploi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